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C916D" w14:textId="77777777" w:rsidR="002C2ABB" w:rsidRPr="009402CC" w:rsidRDefault="009402CC">
      <w:pPr>
        <w:rPr>
          <w:b/>
        </w:rPr>
      </w:pPr>
      <w:r w:rsidRPr="009402CC">
        <w:rPr>
          <w:b/>
        </w:rPr>
        <w:t>Beleidsplan Stichting Gusta Geleijnse Producties</w:t>
      </w:r>
    </w:p>
    <w:p w14:paraId="3883EAF9" w14:textId="77777777" w:rsidR="009402CC" w:rsidRDefault="00AB26F9">
      <w:hyperlink r:id="rId6" w:history="1">
        <w:r w:rsidR="009402CC" w:rsidRPr="00DD46AF">
          <w:rPr>
            <w:rStyle w:val="Hyperlink"/>
          </w:rPr>
          <w:t>www.ggproducties.nl</w:t>
        </w:r>
      </w:hyperlink>
    </w:p>
    <w:p w14:paraId="37DA2D45" w14:textId="77777777" w:rsidR="009402CC" w:rsidRDefault="009402CC"/>
    <w:p w14:paraId="48078F9A" w14:textId="77777777" w:rsidR="009402CC" w:rsidRDefault="009402CC"/>
    <w:p w14:paraId="651CD11F" w14:textId="77777777" w:rsidR="00474644" w:rsidRDefault="009402CC">
      <w:r>
        <w:t>St. GG Producties is opgericht door Gusta Geleijnse theatermaker en actrice</w:t>
      </w:r>
      <w:r w:rsidR="00474644">
        <w:t>. Momenteel volgt zij een master aan de Hoge school ZUYD te Maastricht.</w:t>
      </w:r>
    </w:p>
    <w:p w14:paraId="1D8F8BB9" w14:textId="77777777" w:rsidR="009402CC" w:rsidRDefault="00474644">
      <w:r>
        <w:t>De stichting vraagt</w:t>
      </w:r>
      <w:r w:rsidR="009402CC">
        <w:t xml:space="preserve"> om</w:t>
      </w:r>
      <w:r>
        <w:t xml:space="preserve"> de paar jaar subsidie aan</w:t>
      </w:r>
      <w:r w:rsidR="009402CC">
        <w:t xml:space="preserve"> voor </w:t>
      </w:r>
      <w:r w:rsidR="00A45FE8">
        <w:t>theaterprojecten met</w:t>
      </w:r>
      <w:r>
        <w:t xml:space="preserve"> maatschappelijk</w:t>
      </w:r>
      <w:r w:rsidR="00F5721C">
        <w:t>e</w:t>
      </w:r>
      <w:r>
        <w:t xml:space="preserve"> onderwerp</w:t>
      </w:r>
      <w:r w:rsidR="00F5721C">
        <w:t>en</w:t>
      </w:r>
      <w:r w:rsidR="00A45FE8">
        <w:t xml:space="preserve"> die refl</w:t>
      </w:r>
      <w:r w:rsidR="00AB26F9">
        <w:t>e</w:t>
      </w:r>
      <w:r w:rsidR="00A45FE8">
        <w:t>cteren op de tijd waarin wij leven</w:t>
      </w:r>
      <w:r>
        <w:t xml:space="preserve">. De drie producties die St GG Producties </w:t>
      </w:r>
      <w:r w:rsidR="00F5721C">
        <w:t xml:space="preserve">tot nu toe </w:t>
      </w:r>
      <w:r>
        <w:t>heeft gemaakt zijn:</w:t>
      </w:r>
    </w:p>
    <w:p w14:paraId="26EFFC8B" w14:textId="77777777" w:rsidR="00474644" w:rsidRDefault="00474644" w:rsidP="00474644">
      <w:pPr>
        <w:pStyle w:val="ListParagraph"/>
        <w:numPr>
          <w:ilvl w:val="0"/>
          <w:numId w:val="1"/>
        </w:numPr>
      </w:pPr>
      <w:r w:rsidRPr="00474644">
        <w:rPr>
          <w:i/>
        </w:rPr>
        <w:t>Absolutely Doomed</w:t>
      </w:r>
      <w:r>
        <w:rPr>
          <w:i/>
        </w:rPr>
        <w:t xml:space="preserve"> (’09)</w:t>
      </w:r>
      <w:r w:rsidRPr="00474644">
        <w:rPr>
          <w:i/>
        </w:rPr>
        <w:t xml:space="preserve"> </w:t>
      </w:r>
      <w:r>
        <w:t xml:space="preserve">over een verstokte punk generatie in de </w:t>
      </w:r>
      <w:r w:rsidR="00F5721C">
        <w:t xml:space="preserve">ww </w:t>
      </w:r>
      <w:r>
        <w:t>uitkering.</w:t>
      </w:r>
    </w:p>
    <w:p w14:paraId="5FB82D25" w14:textId="77777777" w:rsidR="00474644" w:rsidRDefault="00474644" w:rsidP="00474644">
      <w:pPr>
        <w:pStyle w:val="ListParagraph"/>
        <w:numPr>
          <w:ilvl w:val="0"/>
          <w:numId w:val="1"/>
        </w:numPr>
      </w:pPr>
      <w:r>
        <w:rPr>
          <w:i/>
        </w:rPr>
        <w:t>Ik, een eiland (’12)</w:t>
      </w:r>
      <w:r>
        <w:t xml:space="preserve"> een community art project met kunstenaars en amateurs uit Landelijk Noord op de Stelling van Amsterdam </w:t>
      </w:r>
      <w:r w:rsidR="00F5721C">
        <w:t xml:space="preserve">Fort </w:t>
      </w:r>
      <w:r>
        <w:t>Vuurtoreneiland. Deze voorstelling ging over de stand van de mensheid anno 2012.</w:t>
      </w:r>
      <w:r w:rsidR="00A45FE8">
        <w:t xml:space="preserve"> ( duurzaamheid )</w:t>
      </w:r>
      <w:r w:rsidR="00EE4BE0">
        <w:t xml:space="preserve"> T</w:t>
      </w:r>
      <w:r w:rsidR="00AB26F9">
        <w:t>er bevordering van de cohesie van de dorpen in Waterland.</w:t>
      </w:r>
    </w:p>
    <w:p w14:paraId="37A8DDAD" w14:textId="77777777" w:rsidR="00474644" w:rsidRDefault="00474644" w:rsidP="00474644">
      <w:pPr>
        <w:pStyle w:val="ListParagraph"/>
        <w:numPr>
          <w:ilvl w:val="0"/>
          <w:numId w:val="1"/>
        </w:numPr>
      </w:pPr>
      <w:r>
        <w:rPr>
          <w:i/>
        </w:rPr>
        <w:t>Rampscenario (</w:t>
      </w:r>
      <w:r w:rsidR="00A45FE8">
        <w:rPr>
          <w:i/>
        </w:rPr>
        <w:t xml:space="preserve"> </w:t>
      </w:r>
      <w:r>
        <w:rPr>
          <w:i/>
        </w:rPr>
        <w:t xml:space="preserve">’16 okt. ) </w:t>
      </w:r>
      <w:r w:rsidRPr="00474644">
        <w:t>een voorstelling over</w:t>
      </w:r>
      <w:r>
        <w:t xml:space="preserve"> veiligheid en schijnveiligheid in Nederland tegen de achtergrond van een fictieve watersnoodramp</w:t>
      </w:r>
      <w:r w:rsidR="00F5721C">
        <w:t xml:space="preserve"> n.a.v. de Waterlandse Vloed in 1916</w:t>
      </w:r>
      <w:r>
        <w:t>.</w:t>
      </w:r>
      <w:r>
        <w:rPr>
          <w:i/>
        </w:rPr>
        <w:t xml:space="preserve"> </w:t>
      </w:r>
    </w:p>
    <w:p w14:paraId="644D0BA3" w14:textId="77777777" w:rsidR="00474644" w:rsidRDefault="00474644"/>
    <w:p w14:paraId="7AC46B97" w14:textId="77777777" w:rsidR="00240568" w:rsidRDefault="00474644">
      <w:r>
        <w:t xml:space="preserve">Gusta Geleijnse waar naar de stichting is vernoemd is de initiatiefnemer van deze stichting. Naast de projectsubsidies schrijft zij facturen uit </w:t>
      </w:r>
      <w:r w:rsidR="00EE4BE0">
        <w:t xml:space="preserve">voor korte werkverbanden </w:t>
      </w:r>
      <w:r>
        <w:t xml:space="preserve">als trainingsactrice bij </w:t>
      </w:r>
      <w:r w:rsidR="00EE4BE0">
        <w:t xml:space="preserve">acteurburo’s voor </w:t>
      </w:r>
      <w:r w:rsidR="005F5D2B">
        <w:t>o.a.</w:t>
      </w:r>
      <w:r w:rsidR="00F5721C">
        <w:t xml:space="preserve"> </w:t>
      </w:r>
      <w:r w:rsidR="00EE4BE0">
        <w:t>de Veiligheidsregio.</w:t>
      </w:r>
      <w:r w:rsidR="00690143">
        <w:t xml:space="preserve"> </w:t>
      </w:r>
      <w:r w:rsidR="00EE4BE0">
        <w:t>Ook a</w:t>
      </w:r>
      <w:r w:rsidR="00A45FE8">
        <w:t xml:space="preserve">cteerwerk voor </w:t>
      </w:r>
      <w:r w:rsidR="00690143">
        <w:t xml:space="preserve">overheidscommercials, </w:t>
      </w:r>
      <w:r w:rsidR="00EE4BE0">
        <w:t>stem -</w:t>
      </w:r>
      <w:r w:rsidR="00A45FE8">
        <w:t>regie- en acteer</w:t>
      </w:r>
      <w:r w:rsidR="00690143">
        <w:t xml:space="preserve">werk voor tv, </w:t>
      </w:r>
      <w:r>
        <w:t>film</w:t>
      </w:r>
      <w:r w:rsidR="00690143">
        <w:t xml:space="preserve"> en lesgeven</w:t>
      </w:r>
      <w:r w:rsidR="00EE4BE0">
        <w:t xml:space="preserve"> </w:t>
      </w:r>
      <w:r>
        <w:t>. Al</w:t>
      </w:r>
      <w:r w:rsidR="00690143">
        <w:t>le verdiensten die worden verdiend met het acteer- en theaterwerk komen in de stichting. Deze betaalt Geleijnse uit daar waar mogelijk voor haar verrichte arbeid</w:t>
      </w:r>
      <w:r w:rsidR="00F5721C">
        <w:t xml:space="preserve"> in deze sector. Maar vaak worden</w:t>
      </w:r>
      <w:r w:rsidR="00690143">
        <w:t xml:space="preserve"> deze opbrengsten gebruikt voor de stichting: onderzoek, opleiding, het aanvragen van subsidies, het werven van sponsors,  voorbereidend en uitvoerend werk voor</w:t>
      </w:r>
      <w:r w:rsidR="00F5721C">
        <w:t xml:space="preserve"> projecten op het gebied van theater, film, muziek, community art .</w:t>
      </w:r>
      <w:r w:rsidR="00240568">
        <w:t xml:space="preserve"> Naast de stichting is Geleijnse ook regelmatig </w:t>
      </w:r>
      <w:r w:rsidR="00A45FE8">
        <w:t xml:space="preserve">in loondienst bij andere </w:t>
      </w:r>
      <w:r w:rsidR="00AB26F9">
        <w:t>theater</w:t>
      </w:r>
      <w:r w:rsidR="00240568">
        <w:t xml:space="preserve">gezelschappen. </w:t>
      </w:r>
    </w:p>
    <w:p w14:paraId="5C6077F7" w14:textId="77777777" w:rsidR="00240568" w:rsidRDefault="00240568"/>
    <w:p w14:paraId="7BE71F29" w14:textId="77777777" w:rsidR="00474644" w:rsidRDefault="00F5721C">
      <w:r>
        <w:t>De subsidie</w:t>
      </w:r>
      <w:r w:rsidR="00AB26F9">
        <w:t>s</w:t>
      </w:r>
      <w:r>
        <w:t xml:space="preserve"> voor bovengenoemde projecten worden aangevraagd bij cultuurfondsen van de overheid, private fondsen</w:t>
      </w:r>
      <w:r w:rsidR="00690143">
        <w:t xml:space="preserve"> </w:t>
      </w:r>
      <w:r w:rsidR="00240568">
        <w:t xml:space="preserve">en </w:t>
      </w:r>
      <w:r>
        <w:t>sponsoring uit het bedrijfsleven zoals banken, prod</w:t>
      </w:r>
      <w:r w:rsidR="00A45FE8">
        <w:t>ucenten, aannemers en overheids</w:t>
      </w:r>
      <w:r>
        <w:t>bedrijven. Ook via crowdfunding wil de stichting in de to</w:t>
      </w:r>
      <w:r w:rsidR="00AB26F9">
        <w:t>ekomst geld proberen te genereren</w:t>
      </w:r>
      <w:r>
        <w:t>.</w:t>
      </w:r>
    </w:p>
    <w:p w14:paraId="6CA35F54" w14:textId="77777777" w:rsidR="00F5721C" w:rsidRDefault="00F5721C"/>
    <w:p w14:paraId="528D0809" w14:textId="77777777" w:rsidR="00AB26F9" w:rsidRDefault="00F5721C">
      <w:r>
        <w:t xml:space="preserve">Het bestuur heeft een toezichthoudende functie met </w:t>
      </w:r>
      <w:r w:rsidR="00E25264">
        <w:t xml:space="preserve">een </w:t>
      </w:r>
      <w:r>
        <w:t>gedeelde volmacht. Dit zijn ook mensen die werkzaam zijn in de culturele sector</w:t>
      </w:r>
      <w:r w:rsidR="00240568">
        <w:t xml:space="preserve"> zie het uittreksel van de KvK. Het bestuur bestaa</w:t>
      </w:r>
      <w:r w:rsidR="00EE4BE0">
        <w:t>t uit een penning</w:t>
      </w:r>
      <w:r w:rsidR="00240568">
        <w:t>meester ( mevr. G. Kalsbeek ), secretaris ( mevr. M. Slinker</w:t>
      </w:r>
      <w:r w:rsidR="00AB26F9">
        <w:t xml:space="preserve">t ) en een voorzitter ( </w:t>
      </w:r>
      <w:r w:rsidR="005F5D2B">
        <w:t>dhr.</w:t>
      </w:r>
      <w:r w:rsidR="00AB26F9">
        <w:t xml:space="preserve"> R. v</w:t>
      </w:r>
      <w:r w:rsidR="00240568">
        <w:t>an</w:t>
      </w:r>
      <w:r w:rsidR="00E25264">
        <w:t xml:space="preserve"> Altena ). Z</w:t>
      </w:r>
      <w:r w:rsidR="00240568">
        <w:t xml:space="preserve">ij controleren de </w:t>
      </w:r>
      <w:r w:rsidR="00E25264">
        <w:t xml:space="preserve">plannen, </w:t>
      </w:r>
      <w:r w:rsidR="00240568">
        <w:t>begrotingen</w:t>
      </w:r>
      <w:r w:rsidR="00E25264">
        <w:t xml:space="preserve"> en de geldstroom </w:t>
      </w:r>
      <w:r w:rsidR="00240568">
        <w:t xml:space="preserve">. Erika Halink doet de </w:t>
      </w:r>
      <w:r w:rsidR="005F5D2B">
        <w:t>financiële</w:t>
      </w:r>
      <w:r w:rsidR="00E25264">
        <w:t xml:space="preserve"> </w:t>
      </w:r>
      <w:r w:rsidR="00240568">
        <w:t>admin</w:t>
      </w:r>
      <w:r w:rsidR="00E25264">
        <w:t>i</w:t>
      </w:r>
      <w:r w:rsidR="00240568">
        <w:t xml:space="preserve">stratie van de stichting en heeft ruime </w:t>
      </w:r>
      <w:r w:rsidR="00E25264">
        <w:t>ervarin</w:t>
      </w:r>
      <w:r w:rsidR="00AB26F9">
        <w:t>g op financieel gebied</w:t>
      </w:r>
      <w:r w:rsidR="00E25264">
        <w:t xml:space="preserve"> opgedaan in</w:t>
      </w:r>
      <w:r w:rsidR="00240568">
        <w:t xml:space="preserve"> </w:t>
      </w:r>
      <w:r w:rsidR="005F5D2B">
        <w:t>o.a.</w:t>
      </w:r>
      <w:r w:rsidR="00240568">
        <w:t xml:space="preserve"> de stadscho</w:t>
      </w:r>
      <w:r w:rsidR="00A45FE8">
        <w:t>uwburg Amsterdam. Zij maakt van</w:t>
      </w:r>
      <w:r w:rsidR="00240568">
        <w:t xml:space="preserve">af 2015 de jaarrekeningen. Hiervoor deed Buro Zaken dat. </w:t>
      </w:r>
      <w:r w:rsidR="00A45FE8">
        <w:t xml:space="preserve">( zie de vennootschap concepten van 2011, 2012, 2013, en jaarrekening 2014 ). </w:t>
      </w:r>
      <w:r w:rsidR="00240568">
        <w:t>Buro Zaken uit Amsterdam zorgt voor de eindafreken</w:t>
      </w:r>
      <w:r w:rsidR="00A45FE8">
        <w:t>ingen</w:t>
      </w:r>
      <w:r w:rsidR="00E25264">
        <w:t xml:space="preserve"> van de projecten</w:t>
      </w:r>
      <w:r w:rsidR="00A45FE8">
        <w:t xml:space="preserve"> i.s.m. </w:t>
      </w:r>
      <w:r w:rsidR="00E25264">
        <w:t xml:space="preserve">een </w:t>
      </w:r>
      <w:r w:rsidR="005F5D2B">
        <w:t>accountantsbureau</w:t>
      </w:r>
      <w:r w:rsidR="00AB26F9">
        <w:t>, die voor de accountantsverklaringen zorgt</w:t>
      </w:r>
      <w:r w:rsidR="00240568">
        <w:t>.</w:t>
      </w:r>
    </w:p>
    <w:p w14:paraId="077A181D" w14:textId="77777777" w:rsidR="00240568" w:rsidRDefault="00240568"/>
    <w:p w14:paraId="71FBD804" w14:textId="77777777" w:rsidR="00A45FE8" w:rsidRDefault="00240568">
      <w:r>
        <w:lastRenderedPageBreak/>
        <w:t xml:space="preserve">Geleijnse is voornemens projecten te blijven </w:t>
      </w:r>
      <w:r w:rsidR="005F5D2B">
        <w:t>initiëren</w:t>
      </w:r>
      <w:r>
        <w:t xml:space="preserve"> zeker na het behalen van haar master regie. Ze sluit niet uit dat dit in de toekomst naar het buitenland uitwaai</w:t>
      </w:r>
      <w:r w:rsidR="00A45FE8">
        <w:t>ert daar de onderwerpen</w:t>
      </w:r>
      <w:r w:rsidR="00EE4BE0">
        <w:t xml:space="preserve"> en de problematiek die zij behandelt</w:t>
      </w:r>
      <w:r w:rsidR="00A45FE8">
        <w:t xml:space="preserve"> steeds internationaler van karakter worden.</w:t>
      </w:r>
    </w:p>
    <w:p w14:paraId="659AF63B" w14:textId="77777777" w:rsidR="00A45FE8" w:rsidRDefault="00A45FE8"/>
    <w:p w14:paraId="04E51B1D" w14:textId="77777777" w:rsidR="00A45FE8" w:rsidRDefault="00AB26F9">
      <w:r>
        <w:t>Dat betek</w:t>
      </w:r>
      <w:r w:rsidR="00EE4BE0">
        <w:t>ent dat Europese subsidie zal</w:t>
      </w:r>
      <w:r>
        <w:t xml:space="preserve"> worden aangeschreven</w:t>
      </w:r>
      <w:r w:rsidR="00A45FE8">
        <w:t xml:space="preserve"> </w:t>
      </w:r>
      <w:r>
        <w:t xml:space="preserve">voor </w:t>
      </w:r>
      <w:r w:rsidR="005F5D2B">
        <w:t>financiële</w:t>
      </w:r>
      <w:r w:rsidR="00E25264">
        <w:t xml:space="preserve"> </w:t>
      </w:r>
      <w:r>
        <w:t>steun</w:t>
      </w:r>
      <w:r w:rsidR="00A45FE8">
        <w:t xml:space="preserve">. Lesgeven zou een groter onderdeel kunnen gaan worden. Een </w:t>
      </w:r>
      <w:r w:rsidR="005F5D2B">
        <w:t>continuïteit</w:t>
      </w:r>
      <w:r w:rsidR="00A45FE8">
        <w:t xml:space="preserve"> </w:t>
      </w:r>
      <w:r w:rsidR="00E25264">
        <w:t xml:space="preserve">van </w:t>
      </w:r>
      <w:r w:rsidR="00A45FE8">
        <w:t>1x in de twee jaar het uitvoere</w:t>
      </w:r>
      <w:r w:rsidR="00EE4BE0">
        <w:t>n van haar eigen projecten is</w:t>
      </w:r>
      <w:r w:rsidR="00A45FE8">
        <w:t xml:space="preserve"> het streven en heeft prioriteit.</w:t>
      </w:r>
    </w:p>
    <w:p w14:paraId="644DEDAB" w14:textId="77777777" w:rsidR="00E25264" w:rsidRDefault="00E25264"/>
    <w:p w14:paraId="1CA39390" w14:textId="77777777" w:rsidR="00A45FE8" w:rsidRDefault="00E25264">
      <w:r>
        <w:t>Geleijnse is werkzaam als adviseur bij het Nederlands Fonds voor de Podium Kunsten in Den Haag</w:t>
      </w:r>
      <w:r w:rsidR="00AB26F9">
        <w:t>. Ze schrijft zelf de</w:t>
      </w:r>
      <w:r>
        <w:t xml:space="preserve"> subsidieaanvragen</w:t>
      </w:r>
      <w:r w:rsidR="00AB26F9">
        <w:t xml:space="preserve"> voor de projecten die de stichting GG Producties aanvraagt en soms ook produceert. </w:t>
      </w:r>
    </w:p>
    <w:p w14:paraId="4A60B801" w14:textId="77777777" w:rsidR="00AB26F9" w:rsidRDefault="00AB26F9">
      <w:r>
        <w:t>Verder probeert Geleijnse zo dicht mogelijk de ontwikkelingen van de podiumkunsten te volgen d.m.v. theaterbezoek, opleiding en studie en zoveel mogelijk eigen podiumkunst te maken. Op het gebied van acteren is het ook belangrijk zoveel mogelijk te z</w:t>
      </w:r>
      <w:r w:rsidR="00EE4BE0">
        <w:t>ien en zoveel mogelijk te acteren</w:t>
      </w:r>
      <w:r>
        <w:t>. Afgelopen half jaar is zij in loondienst gewe</w:t>
      </w:r>
      <w:r w:rsidR="00EE4BE0">
        <w:t>est bij Soldaat van Oranje. Aan</w:t>
      </w:r>
      <w:r>
        <w:t xml:space="preserve"> het werk zijn en werk </w:t>
      </w:r>
      <w:r w:rsidR="005F5D2B">
        <w:t>creëren</w:t>
      </w:r>
      <w:r>
        <w:t xml:space="preserve"> doet zij door zo goed mogelijk in haar vak te zijn. Dat houdt in dat zij fysiek, geestelijk in top vorm moet zijn. Haar zang stem onderhouden, haar lichaam fit en het beoefenen van andere disciplines die er tegenwoordig bij komen kijken om de stichting en haar zelf op de markt te plaatsen. PR en marketing, social</w:t>
      </w:r>
      <w:r w:rsidR="00EE4BE0">
        <w:t>e</w:t>
      </w:r>
      <w:r>
        <w:t xml:space="preserve"> media, schrijven en presenteren zijn belangrijke onderdelen om de stichting gaande te houden.   </w:t>
      </w:r>
    </w:p>
    <w:p w14:paraId="7B7FDD25" w14:textId="77777777" w:rsidR="00EE4BE0" w:rsidRPr="00EE4BE0" w:rsidRDefault="00EE4BE0" w:rsidP="00EE4BE0">
      <w:pPr>
        <w:rPr>
          <w:rFonts w:ascii="Times" w:eastAsia="Times New Roman" w:hAnsi="Times" w:cs="Times New Roman"/>
          <w:sz w:val="20"/>
          <w:szCs w:val="20"/>
        </w:rPr>
      </w:pPr>
    </w:p>
    <w:p w14:paraId="7353CC06" w14:textId="77777777" w:rsidR="005F5D2B" w:rsidRDefault="005F5D2B">
      <w:r>
        <w:t xml:space="preserve">Buro Zaken </w:t>
      </w:r>
    </w:p>
    <w:p w14:paraId="70C6FE7C" w14:textId="77777777" w:rsidR="005F5D2B" w:rsidRDefault="005F5D2B">
      <w:r>
        <w:t>Jan Willem Brouwerstraat 16</w:t>
      </w:r>
    </w:p>
    <w:p w14:paraId="1D1DC213" w14:textId="77777777" w:rsidR="005F5D2B" w:rsidRDefault="005F5D2B">
      <w:r>
        <w:t>1071 LJ Amsterdam</w:t>
      </w:r>
    </w:p>
    <w:p w14:paraId="19AB2374" w14:textId="77777777" w:rsidR="00F5721C" w:rsidRDefault="005F5D2B">
      <w:r>
        <w:t>020 3641172 info@burozaken.nl</w:t>
      </w:r>
      <w:r w:rsidR="00240568">
        <w:t xml:space="preserve"> </w:t>
      </w:r>
    </w:p>
    <w:p w14:paraId="557BD6BB" w14:textId="77777777" w:rsidR="005F5D2B" w:rsidRDefault="005F5D2B"/>
    <w:p w14:paraId="0AE9A99D" w14:textId="77777777" w:rsidR="005F5D2B" w:rsidRDefault="005F5D2B">
      <w:r>
        <w:t>E.J. Halink</w:t>
      </w:r>
    </w:p>
    <w:p w14:paraId="411CB22B" w14:textId="77777777" w:rsidR="005F5D2B" w:rsidRDefault="005F5D2B">
      <w:r>
        <w:t>Stokerkade 96</w:t>
      </w:r>
    </w:p>
    <w:p w14:paraId="04EBF610" w14:textId="77777777" w:rsidR="005F5D2B" w:rsidRDefault="005F5D2B">
      <w:r>
        <w:t>1019 XB Amsterdam</w:t>
      </w:r>
    </w:p>
    <w:p w14:paraId="6B4B8081" w14:textId="77777777" w:rsidR="005F5D2B" w:rsidRDefault="005F5D2B">
      <w:r>
        <w:t xml:space="preserve">06 20908126 erikahs@live.nl </w:t>
      </w:r>
    </w:p>
    <w:p w14:paraId="4A8DB3A6" w14:textId="77777777" w:rsidR="005F5D2B" w:rsidRDefault="005F5D2B"/>
    <w:p w14:paraId="3931B89A" w14:textId="77777777" w:rsidR="005F5D2B" w:rsidRDefault="005F5D2B">
      <w:r>
        <w:t>St.</w:t>
      </w:r>
      <w:bookmarkStart w:id="0" w:name="_GoBack"/>
      <w:bookmarkEnd w:id="0"/>
      <w:r>
        <w:t xml:space="preserve"> Gusta Geleijnse Producties</w:t>
      </w:r>
    </w:p>
    <w:p w14:paraId="4383C8DB" w14:textId="77777777" w:rsidR="005F5D2B" w:rsidRDefault="005F5D2B">
      <w:r>
        <w:t>Durgerdammerdijk 205</w:t>
      </w:r>
    </w:p>
    <w:p w14:paraId="31BD5C64" w14:textId="77777777" w:rsidR="005F5D2B" w:rsidRDefault="005F5D2B">
      <w:r>
        <w:t>1026CM Amsterdam</w:t>
      </w:r>
    </w:p>
    <w:p w14:paraId="488E3235" w14:textId="77777777" w:rsidR="005F5D2B" w:rsidRDefault="005F5D2B">
      <w:r>
        <w:t xml:space="preserve">06 14683473 </w:t>
      </w:r>
      <w:hyperlink r:id="rId7" w:history="1">
        <w:r w:rsidRPr="00FC75DD">
          <w:rPr>
            <w:rStyle w:val="Hyperlink"/>
          </w:rPr>
          <w:t>gustag03@gmail.com</w:t>
        </w:r>
      </w:hyperlink>
    </w:p>
    <w:p w14:paraId="1228F8D8" w14:textId="77777777" w:rsidR="005F5D2B" w:rsidRDefault="005F5D2B">
      <w:r>
        <w:t>www.gustageleijnse.com</w:t>
      </w:r>
    </w:p>
    <w:sectPr w:rsidR="005F5D2B" w:rsidSect="00D456F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5D94"/>
    <w:multiLevelType w:val="hybridMultilevel"/>
    <w:tmpl w:val="E656284E"/>
    <w:lvl w:ilvl="0" w:tplc="A6CEAA26">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2CC"/>
    <w:rsid w:val="00240568"/>
    <w:rsid w:val="002C2ABB"/>
    <w:rsid w:val="00474644"/>
    <w:rsid w:val="005F5D2B"/>
    <w:rsid w:val="00690143"/>
    <w:rsid w:val="009402CC"/>
    <w:rsid w:val="00A45FE8"/>
    <w:rsid w:val="00AB26F9"/>
    <w:rsid w:val="00D456FB"/>
    <w:rsid w:val="00E25264"/>
    <w:rsid w:val="00EE4BE0"/>
    <w:rsid w:val="00F572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9863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2CC"/>
    <w:rPr>
      <w:color w:val="0000FF" w:themeColor="hyperlink"/>
      <w:u w:val="single"/>
    </w:rPr>
  </w:style>
  <w:style w:type="paragraph" w:styleId="ListParagraph">
    <w:name w:val="List Paragraph"/>
    <w:basedOn w:val="Normal"/>
    <w:uiPriority w:val="34"/>
    <w:qFormat/>
    <w:rsid w:val="00474644"/>
    <w:pPr>
      <w:ind w:left="720"/>
      <w:contextualSpacing/>
    </w:pPr>
  </w:style>
  <w:style w:type="paragraph" w:styleId="NormalWeb">
    <w:name w:val="Normal (Web)"/>
    <w:basedOn w:val="Normal"/>
    <w:uiPriority w:val="99"/>
    <w:semiHidden/>
    <w:unhideWhenUsed/>
    <w:rsid w:val="00EE4BE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2CC"/>
    <w:rPr>
      <w:color w:val="0000FF" w:themeColor="hyperlink"/>
      <w:u w:val="single"/>
    </w:rPr>
  </w:style>
  <w:style w:type="paragraph" w:styleId="ListParagraph">
    <w:name w:val="List Paragraph"/>
    <w:basedOn w:val="Normal"/>
    <w:uiPriority w:val="34"/>
    <w:qFormat/>
    <w:rsid w:val="00474644"/>
    <w:pPr>
      <w:ind w:left="720"/>
      <w:contextualSpacing/>
    </w:pPr>
  </w:style>
  <w:style w:type="paragraph" w:styleId="NormalWeb">
    <w:name w:val="Normal (Web)"/>
    <w:basedOn w:val="Normal"/>
    <w:uiPriority w:val="99"/>
    <w:semiHidden/>
    <w:unhideWhenUsed/>
    <w:rsid w:val="00EE4BE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793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gproducties.nl" TargetMode="External"/><Relationship Id="rId7" Type="http://schemas.openxmlformats.org/officeDocument/2006/relationships/hyperlink" Target="mailto:gustag03@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726</Words>
  <Characters>4144</Characters>
  <Application>Microsoft Macintosh Word</Application>
  <DocSecurity>0</DocSecurity>
  <Lines>34</Lines>
  <Paragraphs>9</Paragraphs>
  <ScaleCrop>false</ScaleCrop>
  <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 Geleijnse</dc:creator>
  <cp:keywords/>
  <dc:description/>
  <cp:lastModifiedBy>Gusta Geleijnse</cp:lastModifiedBy>
  <cp:revision>3</cp:revision>
  <dcterms:created xsi:type="dcterms:W3CDTF">2016-06-16T14:48:00Z</dcterms:created>
  <dcterms:modified xsi:type="dcterms:W3CDTF">2016-06-28T19:48:00Z</dcterms:modified>
</cp:coreProperties>
</file>